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C7" w:rsidRDefault="001B42B0">
      <w:pPr>
        <w:pStyle w:val="1"/>
        <w:rPr>
          <w:sz w:val="30"/>
          <w:szCs w:val="30"/>
        </w:rPr>
      </w:pPr>
      <w:bookmarkStart w:id="0" w:name="_GoBack"/>
      <w:bookmarkEnd w:id="0"/>
      <w:r>
        <w:rPr>
          <w:rFonts w:ascii="Golos, Arial" w:hAnsi="Golos, Arial"/>
          <w:sz w:val="30"/>
          <w:szCs w:val="30"/>
        </w:rPr>
        <w:t>Аттестация на семейной форме обучения в школе в 2025 году - как и где проходить</w:t>
      </w:r>
    </w:p>
    <w:p w:rsidR="002E78C7" w:rsidRDefault="001B42B0">
      <w:pPr>
        <w:pStyle w:val="2"/>
        <w:rPr>
          <w:rFonts w:ascii="Golos, Arial" w:hAnsi="Golos, Arial"/>
          <w:b w:val="0"/>
          <w:color w:val="2E2E30"/>
          <w:sz w:val="24"/>
          <w:szCs w:val="24"/>
        </w:rPr>
      </w:pPr>
      <w:bookmarkStart w:id="1" w:name="post-100-header-0"/>
      <w:bookmarkEnd w:id="1"/>
      <w:r>
        <w:rPr>
          <w:rFonts w:ascii="Golos, Arial" w:hAnsi="Golos, Arial"/>
          <w:b w:val="0"/>
          <w:color w:val="2E2E30"/>
          <w:sz w:val="24"/>
          <w:szCs w:val="24"/>
        </w:rPr>
        <w:t>1. Актуальные изменения в законодательстве (2023–2025 гг.)</w:t>
      </w:r>
    </w:p>
    <w:p w:rsidR="002E78C7" w:rsidRDefault="001B42B0">
      <w:pPr>
        <w:pStyle w:val="Textbody"/>
        <w:rPr>
          <w:rFonts w:hint="eastAsia"/>
        </w:rPr>
      </w:pPr>
      <w:r>
        <w:rPr>
          <w:rFonts w:ascii="Golos, Arial" w:hAnsi="Golos, Arial"/>
          <w:color w:val="2E2E30"/>
        </w:rPr>
        <w:t>С 2024 года вступили в силу поправки в </w:t>
      </w:r>
      <w:r>
        <w:rPr>
          <w:rStyle w:val="StrongEmphasis"/>
          <w:rFonts w:ascii="Golos, Arial" w:hAnsi="Golos, Arial"/>
          <w:color w:val="2E2E30"/>
        </w:rPr>
        <w:t>ФЗ «Об</w:t>
      </w:r>
      <w:r>
        <w:rPr>
          <w:rStyle w:val="StrongEmphasis"/>
          <w:rFonts w:ascii="Golos, Arial" w:hAnsi="Golos, Arial"/>
          <w:color w:val="2E2E30"/>
        </w:rPr>
        <w:t xml:space="preserve"> образовании в РФ»</w:t>
      </w:r>
      <w:r>
        <w:rPr>
          <w:rFonts w:ascii="Golos, Arial" w:hAnsi="Golos, Arial"/>
          <w:color w:val="2E2E30"/>
        </w:rPr>
        <w:t> (ст. 58, 63), которые уточняют порядок аттестации для семейного обучения. Основные нововведения:</w:t>
      </w:r>
    </w:p>
    <w:p w:rsidR="002E78C7" w:rsidRDefault="001B42B0">
      <w:pPr>
        <w:pStyle w:val="Textbody"/>
        <w:numPr>
          <w:ilvl w:val="0"/>
          <w:numId w:val="1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Обязательная промежуточная аттестация</w:t>
      </w:r>
      <w:r>
        <w:rPr>
          <w:rFonts w:ascii="Golos, Arial" w:hAnsi="Golos, Arial"/>
          <w:color w:val="2E2E30"/>
        </w:rPr>
        <w:t> раз в год для всех классов (ранее — по решению родителей).</w:t>
      </w:r>
    </w:p>
    <w:p w:rsidR="002E78C7" w:rsidRDefault="001B42B0">
      <w:pPr>
        <w:pStyle w:val="Textbody"/>
        <w:numPr>
          <w:ilvl w:val="0"/>
          <w:numId w:val="1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Цифровизация процесса</w:t>
      </w:r>
      <w:r>
        <w:rPr>
          <w:rFonts w:ascii="Golos, Arial" w:hAnsi="Golos, Arial"/>
          <w:color w:val="2E2E30"/>
        </w:rPr>
        <w:t>: результаты аттестаци</w:t>
      </w:r>
      <w:r>
        <w:rPr>
          <w:rFonts w:ascii="Golos, Arial" w:hAnsi="Golos, Arial"/>
          <w:color w:val="2E2E30"/>
        </w:rPr>
        <w:t>и фиксируются в </w:t>
      </w:r>
      <w:r>
        <w:rPr>
          <w:rStyle w:val="StrongEmphasis"/>
          <w:rFonts w:ascii="Golos, Arial" w:hAnsi="Golos, Arial"/>
          <w:color w:val="2E2E30"/>
        </w:rPr>
        <w:t>ФГИС «Моя школа»</w:t>
      </w:r>
      <w:r>
        <w:rPr>
          <w:rFonts w:ascii="Golos, Arial" w:hAnsi="Golos, Arial"/>
          <w:color w:val="2E2E30"/>
        </w:rPr>
        <w:t>, что упрощает взаимодействие с прикреплёнными школами (</w:t>
      </w:r>
      <w:r>
        <w:rPr>
          <w:rFonts w:ascii="Golos, Arial" w:hAnsi="Golos, Arial"/>
          <w:color w:val="2E2E30"/>
        </w:rPr>
        <w:t>источник</w:t>
      </w:r>
      <w:r>
        <w:rPr>
          <w:rFonts w:ascii="Golos, Arial" w:hAnsi="Golos, Arial"/>
          <w:color w:val="2E2E30"/>
        </w:rPr>
        <w:t>).</w:t>
      </w:r>
    </w:p>
    <w:p w:rsidR="002E78C7" w:rsidRDefault="001B42B0">
      <w:pPr>
        <w:pStyle w:val="Textbody"/>
        <w:numPr>
          <w:ilvl w:val="0"/>
          <w:numId w:val="1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Расширение форм аттестации</w:t>
      </w:r>
      <w:r>
        <w:rPr>
          <w:rFonts w:ascii="Golos, Arial" w:hAnsi="Golos, Arial"/>
          <w:color w:val="2E2E30"/>
        </w:rPr>
        <w:t>: кроме очных экзаменов, доступны онлайн-тесты и защита проектов через платформу </w:t>
      </w:r>
      <w:r>
        <w:rPr>
          <w:rStyle w:val="StrongEmphasis"/>
          <w:rFonts w:ascii="Golos, Arial" w:hAnsi="Golos, Arial"/>
          <w:color w:val="2E2E30"/>
        </w:rPr>
        <w:t>«</w:t>
      </w:r>
      <w:proofErr w:type="spellStart"/>
      <w:r>
        <w:rPr>
          <w:rStyle w:val="StrongEmphasis"/>
          <w:rFonts w:ascii="Golos, Arial" w:hAnsi="Golos, Arial"/>
          <w:color w:val="2E2E30"/>
        </w:rPr>
        <w:t>Сферум</w:t>
      </w:r>
      <w:proofErr w:type="spellEnd"/>
      <w:r>
        <w:rPr>
          <w:rStyle w:val="StrongEmphasis"/>
          <w:rFonts w:ascii="Golos, Arial" w:hAnsi="Golos, Arial"/>
          <w:color w:val="2E2E30"/>
        </w:rPr>
        <w:t>»</w:t>
      </w:r>
      <w:r>
        <w:rPr>
          <w:rFonts w:ascii="Golos, Arial" w:hAnsi="Golos, Arial"/>
          <w:color w:val="2E2E30"/>
        </w:rPr>
        <w:t>.</w:t>
      </w:r>
    </w:p>
    <w:p w:rsidR="002E78C7" w:rsidRDefault="001B42B0">
      <w:pPr>
        <w:pStyle w:val="Textbody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Семейное обучение в 2025 году</w:t>
      </w:r>
      <w:r>
        <w:rPr>
          <w:rFonts w:ascii="Golos, Arial" w:hAnsi="Golos, Arial"/>
          <w:color w:val="2E2E30"/>
        </w:rPr>
        <w:t> – это форм</w:t>
      </w:r>
      <w:r>
        <w:rPr>
          <w:rFonts w:ascii="Golos, Arial" w:hAnsi="Golos, Arial"/>
          <w:color w:val="2E2E30"/>
        </w:rPr>
        <w:t>а получения образования, при которой ребенок учится на дому по собственному желанию без каких-либо особых оснований. Он может заниматься самостоятельно, с репетиторами или на онлайн-курсах.</w:t>
      </w:r>
    </w:p>
    <w:p w:rsidR="002E78C7" w:rsidRDefault="001B42B0">
      <w:pPr>
        <w:pStyle w:val="Textbody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При этом школьнику необходимо проходить аттестацию:</w:t>
      </w:r>
    </w:p>
    <w:p w:rsidR="002E78C7" w:rsidRDefault="001B42B0">
      <w:pPr>
        <w:pStyle w:val="Textbody"/>
        <w:numPr>
          <w:ilvl w:val="0"/>
          <w:numId w:val="2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Промежуточную</w:t>
      </w:r>
      <w:r>
        <w:rPr>
          <w:rFonts w:ascii="Golos, Arial" w:hAnsi="Golos, Arial"/>
          <w:color w:val="2E2E30"/>
        </w:rPr>
        <w:t> – для проверки знаний и допуска к экзаменам, условия согласуются со школой;</w:t>
      </w:r>
    </w:p>
    <w:p w:rsidR="002E78C7" w:rsidRDefault="001B42B0">
      <w:pPr>
        <w:pStyle w:val="Textbody"/>
        <w:numPr>
          <w:ilvl w:val="0"/>
          <w:numId w:val="2"/>
        </w:numPr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Итоговую</w:t>
      </w:r>
      <w:r>
        <w:rPr>
          <w:rFonts w:ascii="Golos, Arial" w:hAnsi="Golos, Arial"/>
          <w:color w:val="2E2E30"/>
        </w:rPr>
        <w:t>, которая является обязательной для получения аттестата – проводится в форме стандартного ОГЭ или ЕГЭ.</w:t>
      </w:r>
    </w:p>
    <w:p w:rsidR="002E78C7" w:rsidRDefault="001B42B0">
      <w:pPr>
        <w:pStyle w:val="2"/>
        <w:rPr>
          <w:rFonts w:ascii="Golos, Arial" w:hAnsi="Golos, Arial"/>
          <w:b w:val="0"/>
          <w:color w:val="2E2E30"/>
          <w:sz w:val="24"/>
          <w:szCs w:val="24"/>
        </w:rPr>
      </w:pPr>
      <w:bookmarkStart w:id="2" w:name="post-100-header-1"/>
      <w:bookmarkEnd w:id="2"/>
      <w:r>
        <w:rPr>
          <w:rFonts w:ascii="Golos, Arial" w:hAnsi="Golos, Arial"/>
          <w:b w:val="0"/>
          <w:color w:val="2E2E30"/>
          <w:sz w:val="24"/>
          <w:szCs w:val="24"/>
        </w:rPr>
        <w:t>2. Как проходит аттестация в 2025 году: ключевые этапы</w:t>
      </w:r>
    </w:p>
    <w:p w:rsidR="002E78C7" w:rsidRDefault="001B42B0">
      <w:pPr>
        <w:pStyle w:val="Textbody"/>
        <w:numPr>
          <w:ilvl w:val="0"/>
          <w:numId w:val="3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 xml:space="preserve">Прикрепление </w:t>
      </w:r>
      <w:r>
        <w:rPr>
          <w:rStyle w:val="StrongEmphasis"/>
          <w:rFonts w:ascii="Golos, Arial" w:hAnsi="Golos, Arial"/>
          <w:color w:val="2E2E30"/>
        </w:rPr>
        <w:t>к аккредитованной школе</w:t>
      </w:r>
    </w:p>
    <w:p w:rsidR="002E78C7" w:rsidRDefault="001B42B0">
      <w:pPr>
        <w:pStyle w:val="Textbody"/>
        <w:numPr>
          <w:ilvl w:val="1"/>
          <w:numId w:val="3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 xml:space="preserve">Список школ, работающих с </w:t>
      </w:r>
      <w:proofErr w:type="spellStart"/>
      <w:r>
        <w:rPr>
          <w:rFonts w:ascii="Golos, Arial" w:hAnsi="Golos, Arial"/>
          <w:color w:val="2E2E30"/>
        </w:rPr>
        <w:t>семейниками</w:t>
      </w:r>
      <w:proofErr w:type="spellEnd"/>
      <w:r>
        <w:rPr>
          <w:rFonts w:ascii="Golos, Arial" w:hAnsi="Golos, Arial"/>
          <w:color w:val="2E2E30"/>
        </w:rPr>
        <w:t>, опубликован на портале </w:t>
      </w:r>
      <w:r>
        <w:rPr>
          <w:rFonts w:ascii="Golos, Arial" w:hAnsi="Golos, Arial"/>
          <w:color w:val="2E2E30"/>
        </w:rPr>
        <w:t>«Электронное образование»</w:t>
      </w:r>
      <w:r>
        <w:rPr>
          <w:rFonts w:ascii="Golos, Arial" w:hAnsi="Golos, Arial"/>
          <w:color w:val="2E2E30"/>
        </w:rPr>
        <w:t>.</w:t>
      </w:r>
    </w:p>
    <w:p w:rsidR="002E78C7" w:rsidRDefault="001B42B0">
      <w:pPr>
        <w:pStyle w:val="Textbody"/>
        <w:numPr>
          <w:ilvl w:val="1"/>
          <w:numId w:val="3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Важно</w:t>
      </w:r>
      <w:r>
        <w:rPr>
          <w:rFonts w:ascii="Golos, Arial" w:hAnsi="Golos, Arial"/>
          <w:color w:val="2E2E30"/>
        </w:rPr>
        <w:t>: школа должна иметь лицензию на дистанционное обучение.</w:t>
      </w:r>
    </w:p>
    <w:p w:rsidR="002E78C7" w:rsidRDefault="001B42B0">
      <w:pPr>
        <w:pStyle w:val="Textbody"/>
        <w:numPr>
          <w:ilvl w:val="0"/>
          <w:numId w:val="3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Индивидуальный график</w:t>
      </w:r>
    </w:p>
    <w:p w:rsidR="002E78C7" w:rsidRDefault="001B42B0">
      <w:pPr>
        <w:pStyle w:val="Textbody"/>
        <w:numPr>
          <w:ilvl w:val="1"/>
          <w:numId w:val="3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 xml:space="preserve">Родители согласовывают даты и формат (очный/дистанционный) </w:t>
      </w:r>
      <w:r>
        <w:rPr>
          <w:rFonts w:ascii="Golos, Arial" w:hAnsi="Golos, Arial"/>
          <w:color w:val="2E2E30"/>
        </w:rPr>
        <w:t>с администрацией школы.</w:t>
      </w:r>
    </w:p>
    <w:p w:rsidR="002E78C7" w:rsidRDefault="001B42B0">
      <w:pPr>
        <w:pStyle w:val="Textbody"/>
        <w:numPr>
          <w:ilvl w:val="1"/>
          <w:numId w:val="3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Для детей с ОВЗ доступны адаптированные задания (</w:t>
      </w:r>
      <w:r>
        <w:rPr>
          <w:rFonts w:ascii="Golos, Arial" w:hAnsi="Golos, Arial"/>
          <w:color w:val="2E2E30"/>
        </w:rPr>
        <w:t xml:space="preserve">Приказ </w:t>
      </w:r>
      <w:proofErr w:type="spellStart"/>
      <w:r>
        <w:rPr>
          <w:rFonts w:ascii="Golos, Arial" w:hAnsi="Golos, Arial"/>
          <w:color w:val="2E2E30"/>
        </w:rPr>
        <w:t>Минпросвещения</w:t>
      </w:r>
      <w:proofErr w:type="spellEnd"/>
      <w:r>
        <w:rPr>
          <w:rFonts w:ascii="Golos, Arial" w:hAnsi="Golos, Arial"/>
          <w:color w:val="2E2E30"/>
        </w:rPr>
        <w:t xml:space="preserve"> № 458 от 2024 г.</w:t>
      </w:r>
      <w:r>
        <w:rPr>
          <w:rFonts w:ascii="Golos, Arial" w:hAnsi="Golos, Arial"/>
          <w:color w:val="2E2E30"/>
        </w:rPr>
        <w:t>).</w:t>
      </w:r>
    </w:p>
    <w:p w:rsidR="002E78C7" w:rsidRDefault="001B42B0">
      <w:pPr>
        <w:pStyle w:val="Textbody"/>
        <w:numPr>
          <w:ilvl w:val="0"/>
          <w:numId w:val="3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Промежуточная аттестация</w:t>
      </w:r>
    </w:p>
    <w:p w:rsidR="002E78C7" w:rsidRDefault="001B42B0">
      <w:pPr>
        <w:pStyle w:val="Textbody"/>
        <w:numPr>
          <w:ilvl w:val="1"/>
          <w:numId w:val="3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1–8 классы</w:t>
      </w:r>
      <w:r>
        <w:rPr>
          <w:rFonts w:ascii="Golos, Arial" w:hAnsi="Golos, Arial"/>
          <w:color w:val="2E2E30"/>
        </w:rPr>
        <w:t>: тестирование по основным предметам (русский, математика, окружающий мир).</w:t>
      </w:r>
    </w:p>
    <w:p w:rsidR="002E78C7" w:rsidRDefault="001B42B0">
      <w:pPr>
        <w:pStyle w:val="Textbody"/>
        <w:numPr>
          <w:ilvl w:val="1"/>
          <w:numId w:val="3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9–11 классы</w:t>
      </w:r>
      <w:r>
        <w:rPr>
          <w:rFonts w:ascii="Golos, Arial" w:hAnsi="Golos, Arial"/>
          <w:color w:val="2E2E30"/>
        </w:rPr>
        <w:t>: обязательные ОГЭ/Е</w:t>
      </w:r>
      <w:r>
        <w:rPr>
          <w:rFonts w:ascii="Golos, Arial" w:hAnsi="Golos, Arial"/>
          <w:color w:val="2E2E30"/>
        </w:rPr>
        <w:t>ГЭ + два-четыре предмета по выбору.</w:t>
      </w:r>
    </w:p>
    <w:p w:rsidR="002E78C7" w:rsidRDefault="001B42B0">
      <w:pPr>
        <w:pStyle w:val="Textbody"/>
        <w:numPr>
          <w:ilvl w:val="0"/>
          <w:numId w:val="3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Итоги</w:t>
      </w:r>
    </w:p>
    <w:p w:rsidR="002E78C7" w:rsidRDefault="001B42B0">
      <w:pPr>
        <w:pStyle w:val="Textbody"/>
        <w:numPr>
          <w:ilvl w:val="1"/>
          <w:numId w:val="3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При неудаче: повторная аттестация через месяц.</w:t>
      </w:r>
    </w:p>
    <w:p w:rsidR="002E78C7" w:rsidRDefault="001B42B0">
      <w:pPr>
        <w:pStyle w:val="Textbody"/>
        <w:numPr>
          <w:ilvl w:val="1"/>
          <w:numId w:val="3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После двух неудач — возврат в школу</w:t>
      </w:r>
    </w:p>
    <w:p w:rsidR="002E78C7" w:rsidRDefault="001B42B0">
      <w:pPr>
        <w:pStyle w:val="2"/>
        <w:rPr>
          <w:rFonts w:ascii="Golos, Arial" w:hAnsi="Golos, Arial"/>
          <w:b w:val="0"/>
          <w:color w:val="2E2E30"/>
          <w:sz w:val="24"/>
          <w:szCs w:val="24"/>
        </w:rPr>
      </w:pPr>
      <w:bookmarkStart w:id="3" w:name="post-100-header-2"/>
      <w:bookmarkEnd w:id="3"/>
      <w:r>
        <w:rPr>
          <w:rFonts w:ascii="Golos, Arial" w:hAnsi="Golos, Arial"/>
          <w:b w:val="0"/>
          <w:color w:val="2E2E30"/>
          <w:sz w:val="24"/>
          <w:szCs w:val="24"/>
        </w:rPr>
        <w:lastRenderedPageBreak/>
        <w:t>3. Как часто нужно проходить аттестацию</w:t>
      </w:r>
    </w:p>
    <w:p w:rsidR="002E78C7" w:rsidRDefault="001B42B0">
      <w:pPr>
        <w:pStyle w:val="Textbody"/>
        <w:rPr>
          <w:rFonts w:hint="eastAsia"/>
        </w:rPr>
      </w:pPr>
      <w:r>
        <w:rPr>
          <w:rFonts w:ascii="Golos, Arial" w:hAnsi="Golos, Arial"/>
          <w:color w:val="2E2E30"/>
        </w:rPr>
        <w:t xml:space="preserve">Пройти аттестацию можно в любой образовательной организации, которая имеет соответствующую </w:t>
      </w:r>
      <w:r>
        <w:rPr>
          <w:rFonts w:ascii="Golos, Arial" w:hAnsi="Golos, Arial"/>
          <w:color w:val="2E2E30"/>
        </w:rPr>
        <w:t>государственную аккредитацию.</w:t>
      </w:r>
      <w:r>
        <w:rPr>
          <w:rStyle w:val="StrongEmphasis"/>
          <w:rFonts w:ascii="Golos, Arial" w:hAnsi="Golos, Arial"/>
          <w:b w:val="0"/>
          <w:color w:val="2E2E30"/>
        </w:rPr>
        <w:t> </w:t>
      </w:r>
      <w:r>
        <w:rPr>
          <w:rStyle w:val="StrongEmphasis"/>
          <w:rFonts w:ascii="Golos, Arial" w:hAnsi="Golos, Arial"/>
          <w:color w:val="2E2E30"/>
        </w:rPr>
        <w:t>Условия для обучающихся на семейном обучении указывают в Уставе школы: сколько раз в год, в какой форме, в какой период и пр. </w:t>
      </w:r>
      <w:r>
        <w:rPr>
          <w:rFonts w:ascii="Golos, Arial" w:hAnsi="Golos, Arial"/>
          <w:color w:val="2E2E30"/>
        </w:rPr>
        <w:t>Нужно заранее узнавать в учебном заведении, как аттестуют экстернов.</w:t>
      </w:r>
    </w:p>
    <w:p w:rsidR="002E78C7" w:rsidRDefault="001B42B0">
      <w:pPr>
        <w:pStyle w:val="Textbody"/>
        <w:rPr>
          <w:rFonts w:hint="eastAsia"/>
        </w:rPr>
      </w:pPr>
      <w:r>
        <w:rPr>
          <w:rFonts w:ascii="Golos, Arial" w:hAnsi="Golos, Arial"/>
          <w:color w:val="2E2E30"/>
        </w:rPr>
        <w:t>График прохождения и прочие усл</w:t>
      </w:r>
      <w:r>
        <w:rPr>
          <w:rFonts w:ascii="Golos, Arial" w:hAnsi="Golos, Arial"/>
          <w:color w:val="2E2E30"/>
        </w:rPr>
        <w:t>овия также прописывают в договоре о промежуточной аттестации, который заключают родители со школой.</w:t>
      </w:r>
      <w:r>
        <w:rPr>
          <w:rStyle w:val="a5"/>
          <w:rFonts w:ascii="Golos, Arial" w:hAnsi="Golos, Arial"/>
          <w:i w:val="0"/>
          <w:color w:val="2E2E30"/>
        </w:rPr>
        <w:t> Как часто может проходить аттестация:</w:t>
      </w:r>
    </w:p>
    <w:p w:rsidR="002E78C7" w:rsidRDefault="001B42B0">
      <w:pPr>
        <w:pStyle w:val="Textbody"/>
        <w:numPr>
          <w:ilvl w:val="0"/>
          <w:numId w:val="4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Раз в четверть, полугодие, год;</w:t>
      </w:r>
    </w:p>
    <w:p w:rsidR="002E78C7" w:rsidRDefault="001B42B0">
      <w:pPr>
        <w:pStyle w:val="Textbody"/>
        <w:numPr>
          <w:ilvl w:val="0"/>
          <w:numId w:val="4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Когда пройден учебник целиком либо только отдельный раздел (тема);</w:t>
      </w:r>
    </w:p>
    <w:p w:rsidR="002E78C7" w:rsidRDefault="001B42B0">
      <w:pPr>
        <w:pStyle w:val="Textbody"/>
        <w:numPr>
          <w:ilvl w:val="0"/>
          <w:numId w:val="4"/>
        </w:numPr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 xml:space="preserve">Когда изучен весь </w:t>
      </w:r>
      <w:r>
        <w:rPr>
          <w:rFonts w:ascii="Golos, Arial" w:hAnsi="Golos, Arial"/>
          <w:color w:val="2E2E30"/>
        </w:rPr>
        <w:t>материал по школьному предмету.</w:t>
      </w:r>
    </w:p>
    <w:p w:rsidR="002E78C7" w:rsidRDefault="001B42B0">
      <w:pPr>
        <w:pStyle w:val="Textbody"/>
        <w:rPr>
          <w:rFonts w:hint="eastAsia"/>
        </w:rPr>
      </w:pPr>
      <w:r>
        <w:br/>
      </w:r>
      <w:bookmarkStart w:id="4" w:name="post-100-header-4"/>
      <w:bookmarkEnd w:id="4"/>
      <w:r>
        <w:rPr>
          <w:rFonts w:ascii="Golos, Arial" w:hAnsi="Golos, Arial"/>
          <w:color w:val="2E2E30"/>
        </w:rPr>
        <w:t>5. Какие предметы сдают учащиеся на аттестации</w:t>
      </w:r>
    </w:p>
    <w:p w:rsidR="002E78C7" w:rsidRDefault="001B42B0">
      <w:pPr>
        <w:pStyle w:val="Textbody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Учащиеся, которые находятся на семейном обучении, проходят аттестацию по всем предметам своего класса.</w:t>
      </w:r>
      <w:r>
        <w:rPr>
          <w:rFonts w:ascii="Golos, Arial" w:hAnsi="Golos, Arial"/>
          <w:color w:val="2E2E30"/>
        </w:rPr>
        <w:t xml:space="preserve"> Часто они сдают не только основные дисциплины (русский язык, математику, </w:t>
      </w:r>
      <w:r>
        <w:rPr>
          <w:rFonts w:ascii="Golos, Arial" w:hAnsi="Golos, Arial"/>
          <w:color w:val="2E2E30"/>
        </w:rPr>
        <w:t>историю и пр.), но и второстепенные (например, ИЗО, технологию).</w:t>
      </w:r>
    </w:p>
    <w:p w:rsidR="002E78C7" w:rsidRDefault="001B42B0">
      <w:pPr>
        <w:pStyle w:val="2"/>
        <w:rPr>
          <w:rFonts w:ascii="Golos, Arial" w:hAnsi="Golos, Arial"/>
          <w:b w:val="0"/>
          <w:color w:val="2E2E30"/>
          <w:sz w:val="24"/>
          <w:szCs w:val="24"/>
        </w:rPr>
      </w:pPr>
      <w:bookmarkStart w:id="5" w:name="post-100-header-5"/>
      <w:bookmarkEnd w:id="5"/>
      <w:r>
        <w:rPr>
          <w:rFonts w:ascii="Golos, Arial" w:hAnsi="Golos, Arial"/>
          <w:b w:val="0"/>
          <w:color w:val="2E2E30"/>
          <w:sz w:val="24"/>
          <w:szCs w:val="24"/>
        </w:rPr>
        <w:t>6. Аттестация на семейном обучении — это бесплатно?</w:t>
      </w:r>
    </w:p>
    <w:p w:rsidR="002E78C7" w:rsidRDefault="001B42B0">
      <w:pPr>
        <w:pStyle w:val="Textbody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По закону, государственные учебные заведения аттестуют учеников, которые обучаются на дому, бесплатно: это касается и промежуточных зачетов</w:t>
      </w:r>
      <w:r>
        <w:rPr>
          <w:rFonts w:ascii="Golos, Arial" w:hAnsi="Golos, Arial"/>
          <w:color w:val="2E2E30"/>
        </w:rPr>
        <w:t>, и экзаменов ОГЭ/ЕГЭ.</w:t>
      </w:r>
    </w:p>
    <w:p w:rsidR="002E78C7" w:rsidRDefault="001B42B0">
      <w:pPr>
        <w:pStyle w:val="2"/>
        <w:rPr>
          <w:rFonts w:ascii="Golos, Arial" w:hAnsi="Golos, Arial"/>
          <w:b w:val="0"/>
          <w:color w:val="2E2E30"/>
          <w:sz w:val="24"/>
          <w:szCs w:val="24"/>
        </w:rPr>
      </w:pPr>
      <w:bookmarkStart w:id="6" w:name="post-100-header-6"/>
      <w:bookmarkEnd w:id="6"/>
      <w:r>
        <w:rPr>
          <w:rFonts w:ascii="Golos, Arial" w:hAnsi="Golos, Arial"/>
          <w:b w:val="0"/>
          <w:color w:val="2E2E30"/>
          <w:sz w:val="24"/>
          <w:szCs w:val="24"/>
        </w:rPr>
        <w:t>7. Форма проведения аттестации</w:t>
      </w:r>
    </w:p>
    <w:p w:rsidR="002E78C7" w:rsidRDefault="001B42B0">
      <w:pPr>
        <w:pStyle w:val="Textbody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Форму проведения промежуточной аттестации устанавливает школа. </w:t>
      </w:r>
      <w:r>
        <w:rPr>
          <w:rFonts w:ascii="Golos, Arial" w:hAnsi="Golos, Arial"/>
          <w:color w:val="2E2E30"/>
        </w:rPr>
        <w:t>Все условия также указывают в договоре. Какие варианты могут быть:</w:t>
      </w:r>
    </w:p>
    <w:p w:rsidR="002E78C7" w:rsidRDefault="001B42B0">
      <w:pPr>
        <w:pStyle w:val="Textbody"/>
        <w:numPr>
          <w:ilvl w:val="0"/>
          <w:numId w:val="5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Устно </w:t>
      </w:r>
      <w:r>
        <w:rPr>
          <w:rFonts w:ascii="Golos, Arial" w:hAnsi="Golos, Arial"/>
          <w:color w:val="2E2E30"/>
        </w:rPr>
        <w:t>– экзамен по билетам, ответы на вопросы учителя.</w:t>
      </w:r>
    </w:p>
    <w:p w:rsidR="002E78C7" w:rsidRDefault="001B42B0">
      <w:pPr>
        <w:pStyle w:val="Textbody"/>
        <w:numPr>
          <w:ilvl w:val="0"/>
          <w:numId w:val="5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Письменно </w:t>
      </w:r>
      <w:r>
        <w:rPr>
          <w:rFonts w:ascii="Golos, Arial" w:hAnsi="Golos, Arial"/>
          <w:color w:val="2E2E30"/>
        </w:rPr>
        <w:t>– контр</w:t>
      </w:r>
      <w:r>
        <w:rPr>
          <w:rFonts w:ascii="Golos, Arial" w:hAnsi="Golos, Arial"/>
          <w:color w:val="2E2E30"/>
        </w:rPr>
        <w:t>ольная, тестирование, сочинение, изложение, диктант, решение расчетных задач и пр.</w:t>
      </w:r>
    </w:p>
    <w:p w:rsidR="002E78C7" w:rsidRDefault="001B42B0">
      <w:pPr>
        <w:pStyle w:val="Textbody"/>
        <w:numPr>
          <w:ilvl w:val="0"/>
          <w:numId w:val="5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Лабораторные</w:t>
      </w:r>
      <w:r>
        <w:rPr>
          <w:rFonts w:ascii="Golos, Arial" w:hAnsi="Golos, Arial"/>
          <w:color w:val="2E2E30"/>
        </w:rPr>
        <w:t>, например, по физике или химии.</w:t>
      </w:r>
    </w:p>
    <w:p w:rsidR="002E78C7" w:rsidRDefault="001B42B0">
      <w:pPr>
        <w:pStyle w:val="Textbody"/>
        <w:numPr>
          <w:ilvl w:val="0"/>
          <w:numId w:val="5"/>
        </w:numPr>
        <w:spacing w:after="0"/>
        <w:ind w:left="0"/>
        <w:rPr>
          <w:rFonts w:hint="eastAsia"/>
        </w:rPr>
      </w:pPr>
      <w:r>
        <w:rPr>
          <w:rFonts w:ascii="Golos, Arial" w:hAnsi="Golos, Arial"/>
          <w:color w:val="2E2E30"/>
        </w:rPr>
        <w:t>Заранее </w:t>
      </w:r>
      <w:r>
        <w:rPr>
          <w:rStyle w:val="StrongEmphasis"/>
          <w:rFonts w:ascii="Golos, Arial" w:hAnsi="Golos, Arial"/>
          <w:color w:val="2E2E30"/>
        </w:rPr>
        <w:t>подготовленные работы</w:t>
      </w:r>
      <w:r>
        <w:rPr>
          <w:rFonts w:ascii="Golos, Arial" w:hAnsi="Golos, Arial"/>
          <w:color w:val="2E2E30"/>
        </w:rPr>
        <w:t> – рефераты, эссе, проекты, чертежи и т. д.</w:t>
      </w:r>
    </w:p>
    <w:p w:rsidR="002E78C7" w:rsidRDefault="001B42B0">
      <w:pPr>
        <w:pStyle w:val="Textbody"/>
        <w:numPr>
          <w:ilvl w:val="0"/>
          <w:numId w:val="5"/>
        </w:numPr>
        <w:spacing w:after="0"/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Комбинированные </w:t>
      </w:r>
      <w:r>
        <w:rPr>
          <w:rFonts w:ascii="Golos, Arial" w:hAnsi="Golos, Arial"/>
          <w:color w:val="2E2E30"/>
        </w:rPr>
        <w:t xml:space="preserve">– к примеру, письменная проверочная </w:t>
      </w:r>
      <w:r>
        <w:rPr>
          <w:rFonts w:ascii="Golos, Arial" w:hAnsi="Golos, Arial"/>
          <w:color w:val="2E2E30"/>
        </w:rPr>
        <w:t>работа, аудирование с тестом и собеседование с педагогом по английскому языку.</w:t>
      </w:r>
    </w:p>
    <w:p w:rsidR="002E78C7" w:rsidRDefault="001B42B0">
      <w:pPr>
        <w:pStyle w:val="Textbody"/>
        <w:numPr>
          <w:ilvl w:val="0"/>
          <w:numId w:val="5"/>
        </w:numPr>
        <w:ind w:left="0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Сдача нормативов по физкультуре</w:t>
      </w:r>
      <w:r>
        <w:rPr>
          <w:rFonts w:ascii="Golos, Arial" w:hAnsi="Golos, Arial"/>
          <w:color w:val="2E2E30"/>
        </w:rPr>
        <w:t>.</w:t>
      </w:r>
    </w:p>
    <w:p w:rsidR="002E78C7" w:rsidRDefault="001B42B0">
      <w:pPr>
        <w:pStyle w:val="2"/>
        <w:rPr>
          <w:rFonts w:ascii="Golos, Arial" w:hAnsi="Golos, Arial"/>
          <w:b w:val="0"/>
          <w:color w:val="2E2E30"/>
          <w:sz w:val="24"/>
          <w:szCs w:val="24"/>
        </w:rPr>
      </w:pPr>
      <w:bookmarkStart w:id="7" w:name="post-100-header-7"/>
      <w:bookmarkEnd w:id="7"/>
      <w:r>
        <w:rPr>
          <w:rFonts w:ascii="Golos, Arial" w:hAnsi="Golos, Arial"/>
          <w:b w:val="0"/>
          <w:color w:val="2E2E30"/>
          <w:sz w:val="24"/>
          <w:szCs w:val="24"/>
        </w:rPr>
        <w:t>8. Нужно ли школьникам сдавать ВПР на семейном обучении?</w:t>
      </w:r>
    </w:p>
    <w:p w:rsidR="002E78C7" w:rsidRDefault="001B42B0">
      <w:pPr>
        <w:pStyle w:val="Textbody"/>
        <w:rPr>
          <w:rFonts w:hint="eastAsia"/>
        </w:rPr>
      </w:pPr>
      <w:r>
        <w:rPr>
          <w:rFonts w:ascii="Golos, Arial" w:hAnsi="Golos, Arial"/>
          <w:color w:val="2E2E30"/>
        </w:rPr>
        <w:t xml:space="preserve">Всероссийские проверочные работы не относятся к промежуточной или итоговой аттестации. </w:t>
      </w:r>
      <w:r>
        <w:rPr>
          <w:rFonts w:ascii="Golos, Arial" w:hAnsi="Golos, Arial"/>
          <w:color w:val="2E2E30"/>
        </w:rPr>
        <w:t>Поэтому </w:t>
      </w:r>
      <w:r>
        <w:rPr>
          <w:rStyle w:val="StrongEmphasis"/>
          <w:rFonts w:ascii="Golos, Arial" w:hAnsi="Golos, Arial"/>
          <w:color w:val="2E2E30"/>
        </w:rPr>
        <w:t>школьнику, который находится на семейном обучении, не нужно сдавать ВПР</w:t>
      </w:r>
      <w:r>
        <w:rPr>
          <w:rFonts w:ascii="Golos, Arial" w:hAnsi="Golos, Arial"/>
          <w:color w:val="2E2E30"/>
        </w:rPr>
        <w:t>.</w:t>
      </w:r>
    </w:p>
    <w:p w:rsidR="002E78C7" w:rsidRDefault="001B42B0">
      <w:pPr>
        <w:pStyle w:val="Textbody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Тем не менее некоторые учебные заведения требуют баллы по ВПР во время аттестации, поэтому этот момент необходимо уточнять заранее, перед заключением договора.</w:t>
      </w:r>
    </w:p>
    <w:p w:rsidR="002E78C7" w:rsidRDefault="001B42B0">
      <w:pPr>
        <w:pStyle w:val="Textbody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Если ученик зак</w:t>
      </w:r>
      <w:r>
        <w:rPr>
          <w:rFonts w:ascii="Golos, Arial" w:hAnsi="Golos, Arial"/>
          <w:color w:val="2E2E30"/>
        </w:rPr>
        <w:t>реплен за школой, в которой сдача ВПР – это обязательное условие, то ему придется писать проверочные работы. В этом случае можно договориться с директором, чтобы результаты зачли как промежуточную аттестацию.</w:t>
      </w:r>
    </w:p>
    <w:p w:rsidR="002E78C7" w:rsidRDefault="001B42B0">
      <w:pPr>
        <w:pStyle w:val="2"/>
        <w:rPr>
          <w:rFonts w:ascii="Golos, Arial" w:hAnsi="Golos, Arial"/>
          <w:b w:val="0"/>
          <w:color w:val="2E2E30"/>
          <w:sz w:val="24"/>
          <w:szCs w:val="24"/>
        </w:rPr>
      </w:pPr>
      <w:bookmarkStart w:id="8" w:name="post-100-header-8"/>
      <w:bookmarkEnd w:id="8"/>
      <w:r>
        <w:rPr>
          <w:rFonts w:ascii="Golos, Arial" w:hAnsi="Golos, Arial"/>
          <w:b w:val="0"/>
          <w:color w:val="2E2E30"/>
          <w:sz w:val="24"/>
          <w:szCs w:val="24"/>
        </w:rPr>
        <w:lastRenderedPageBreak/>
        <w:t>9. Как проходит аттестация?</w:t>
      </w:r>
    </w:p>
    <w:p w:rsidR="002E78C7" w:rsidRDefault="001B42B0">
      <w:pPr>
        <w:pStyle w:val="Textbody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Школа, к которой пр</w:t>
      </w:r>
      <w:r>
        <w:rPr>
          <w:rFonts w:ascii="Golos, Arial" w:hAnsi="Golos, Arial"/>
          <w:color w:val="2E2E30"/>
        </w:rPr>
        <w:t>икреплен ученик (экстерн), обязана организовать аттестацию: предоставить помещение, педагогов, заранее сообщить о форме зачета и т. д. Перед прохождением школьник может бесплатно пользоваться учебниками из библиотеки, при необходимости даже приходить на ко</w:t>
      </w:r>
      <w:r>
        <w:rPr>
          <w:rFonts w:ascii="Golos, Arial" w:hAnsi="Golos, Arial"/>
          <w:color w:val="2E2E30"/>
        </w:rPr>
        <w:t>нсультации к школьным учителям.</w:t>
      </w:r>
    </w:p>
    <w:p w:rsidR="002E78C7" w:rsidRDefault="001B42B0">
      <w:pPr>
        <w:pStyle w:val="Textbody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Правила проведения промежуточной аттестации согласуются с родителями.</w:t>
      </w:r>
      <w:r>
        <w:rPr>
          <w:rFonts w:ascii="Golos, Arial" w:hAnsi="Golos, Arial"/>
          <w:color w:val="2E2E30"/>
        </w:rPr>
        <w:t> Например, в начальной школе можно проходить ее раз в четверть – ребенку в таком возрасте будет сложно аттестоваться по всем предметам сразу за год.</w:t>
      </w:r>
    </w:p>
    <w:p w:rsidR="002E78C7" w:rsidRDefault="001B42B0">
      <w:pPr>
        <w:pStyle w:val="Textbody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Итогов</w:t>
      </w:r>
      <w:r>
        <w:rPr>
          <w:rFonts w:ascii="Golos, Arial" w:hAnsi="Golos, Arial"/>
          <w:color w:val="2E2E30"/>
        </w:rPr>
        <w:t xml:space="preserve">ая аттестация проводится на общих основаниях – </w:t>
      </w:r>
      <w:proofErr w:type="spellStart"/>
      <w:r>
        <w:rPr>
          <w:rFonts w:ascii="Golos, Arial" w:hAnsi="Golos, Arial"/>
          <w:color w:val="2E2E30"/>
        </w:rPr>
        <w:t>хоумскулеры</w:t>
      </w:r>
      <w:proofErr w:type="spellEnd"/>
      <w:r>
        <w:rPr>
          <w:rFonts w:ascii="Golos, Arial" w:hAnsi="Golos, Arial"/>
          <w:color w:val="2E2E30"/>
        </w:rPr>
        <w:t xml:space="preserve"> сдают ОГЭ или ЕГЭ вместе с другими учениками. При этом возможна сдача экзаменов экстерном, то есть можно освоить двухлетнюю программу за 1 год, сдать ЕГЭ и получить аттестат еще в 10 классе. Ниже р</w:t>
      </w:r>
      <w:r>
        <w:rPr>
          <w:rFonts w:ascii="Golos, Arial" w:hAnsi="Golos, Arial"/>
          <w:color w:val="2E2E30"/>
        </w:rPr>
        <w:t>асскажем подробнее о каждой форме аттестации.</w:t>
      </w:r>
    </w:p>
    <w:p w:rsidR="002E78C7" w:rsidRDefault="001B42B0">
      <w:pPr>
        <w:pStyle w:val="3"/>
        <w:rPr>
          <w:rFonts w:ascii="Golos, Arial" w:hAnsi="Golos, Arial"/>
          <w:b w:val="0"/>
          <w:color w:val="2E2E30"/>
          <w:sz w:val="24"/>
          <w:szCs w:val="24"/>
        </w:rPr>
      </w:pPr>
      <w:r>
        <w:rPr>
          <w:rFonts w:ascii="Golos, Arial" w:hAnsi="Golos, Arial"/>
          <w:b w:val="0"/>
          <w:color w:val="2E2E30"/>
          <w:sz w:val="24"/>
          <w:szCs w:val="24"/>
        </w:rPr>
        <w:t>Промежуточная аттестация</w:t>
      </w:r>
    </w:p>
    <w:p w:rsidR="002E78C7" w:rsidRDefault="001B42B0">
      <w:pPr>
        <w:pStyle w:val="Textbody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Как уже было сказано выше, условия аттестации детей, находящихся на семейном обучении, зависят от школы: они прописываются в Уставе учебного заведения и в договоре.</w:t>
      </w:r>
    </w:p>
    <w:p w:rsidR="002E78C7" w:rsidRDefault="001B42B0">
      <w:pPr>
        <w:pStyle w:val="Textbody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Обычно промежуточная</w:t>
      </w:r>
      <w:r>
        <w:rPr>
          <w:rStyle w:val="StrongEmphasis"/>
          <w:rFonts w:ascii="Golos, Arial" w:hAnsi="Golos, Arial"/>
          <w:color w:val="2E2E30"/>
        </w:rPr>
        <w:t xml:space="preserve"> аттестация ребенка проходит следующим образом:</w:t>
      </w:r>
    </w:p>
    <w:p w:rsidR="002E78C7" w:rsidRDefault="001B42B0">
      <w:pPr>
        <w:pStyle w:val="Textbody"/>
        <w:numPr>
          <w:ilvl w:val="0"/>
          <w:numId w:val="6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Родители заранее согласуют со школой график, формы по каждому предмету и объем, например, за 1 или 2 класса сразу. Право на промежуточную аттестацию за несколько классов есть у всех детей, независимо от возра</w:t>
      </w:r>
      <w:r>
        <w:rPr>
          <w:rFonts w:ascii="Golos, Arial" w:hAnsi="Golos, Arial"/>
          <w:color w:val="2E2E30"/>
        </w:rPr>
        <w:t>ста.</w:t>
      </w:r>
    </w:p>
    <w:p w:rsidR="002E78C7" w:rsidRDefault="001B42B0">
      <w:pPr>
        <w:pStyle w:val="Textbody"/>
        <w:numPr>
          <w:ilvl w:val="0"/>
          <w:numId w:val="6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В установленные даты школьник приходит к учителю, выполняет контрольную, тест, отвечает на вопросы и т. д. По договоренности со школой промежуточная аттестация может проходить дистанционно.</w:t>
      </w:r>
    </w:p>
    <w:p w:rsidR="002E78C7" w:rsidRDefault="001B42B0">
      <w:pPr>
        <w:pStyle w:val="Textbody"/>
        <w:numPr>
          <w:ilvl w:val="0"/>
          <w:numId w:val="6"/>
        </w:numPr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 xml:space="preserve">После сдачи школа выдает справку о прохождении промежуточной </w:t>
      </w:r>
      <w:r>
        <w:rPr>
          <w:rFonts w:ascii="Golos, Arial" w:hAnsi="Golos, Arial"/>
          <w:color w:val="2E2E30"/>
        </w:rPr>
        <w:t>аттестации с результатами: какие предметы были зачтены, за какой промежуток времени ребенок аттестовался, какие оценки/баллы получил.</w:t>
      </w:r>
    </w:p>
    <w:p w:rsidR="002E78C7" w:rsidRDefault="001B42B0">
      <w:pPr>
        <w:pStyle w:val="3"/>
        <w:rPr>
          <w:rFonts w:ascii="Golos, Arial" w:hAnsi="Golos, Arial"/>
          <w:b w:val="0"/>
          <w:color w:val="2E2E30"/>
          <w:sz w:val="24"/>
          <w:szCs w:val="24"/>
        </w:rPr>
      </w:pPr>
      <w:r>
        <w:rPr>
          <w:rFonts w:ascii="Golos, Arial" w:hAnsi="Golos, Arial"/>
          <w:b w:val="0"/>
          <w:color w:val="2E2E30"/>
          <w:sz w:val="24"/>
          <w:szCs w:val="24"/>
        </w:rPr>
        <w:t>ОГЭ</w:t>
      </w:r>
    </w:p>
    <w:p w:rsidR="002E78C7" w:rsidRDefault="001B42B0">
      <w:pPr>
        <w:pStyle w:val="Textbody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Итоговая аттестация в 9 классе – это основные государственные экзамены, которые проводятся на общих основаниях для все</w:t>
      </w:r>
      <w:r>
        <w:rPr>
          <w:rStyle w:val="StrongEmphasis"/>
          <w:rFonts w:ascii="Golos, Arial" w:hAnsi="Golos, Arial"/>
          <w:color w:val="2E2E30"/>
        </w:rPr>
        <w:t>х школьников. </w:t>
      </w:r>
      <w:r>
        <w:rPr>
          <w:rFonts w:ascii="Golos, Arial" w:hAnsi="Golos, Arial"/>
          <w:color w:val="2E2E30"/>
        </w:rPr>
        <w:t>То есть ребенок, находящийся на семейном обучении, обязан сдавать ОГЭ:</w:t>
      </w:r>
    </w:p>
    <w:p w:rsidR="002E78C7" w:rsidRDefault="001B42B0">
      <w:pPr>
        <w:pStyle w:val="Textbody"/>
        <w:numPr>
          <w:ilvl w:val="0"/>
          <w:numId w:val="7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 xml:space="preserve">В даты, которые установлены </w:t>
      </w:r>
      <w:proofErr w:type="spellStart"/>
      <w:r>
        <w:rPr>
          <w:rFonts w:ascii="Golos, Arial" w:hAnsi="Golos, Arial"/>
          <w:color w:val="2E2E30"/>
        </w:rPr>
        <w:t>Минпросвещения</w:t>
      </w:r>
      <w:proofErr w:type="spellEnd"/>
      <w:r>
        <w:rPr>
          <w:rFonts w:ascii="Golos, Arial" w:hAnsi="Golos, Arial"/>
          <w:color w:val="2E2E30"/>
        </w:rPr>
        <w:t xml:space="preserve"> и Роспотребнадзором.</w:t>
      </w:r>
    </w:p>
    <w:p w:rsidR="002E78C7" w:rsidRDefault="001B42B0">
      <w:pPr>
        <w:pStyle w:val="Textbody"/>
        <w:numPr>
          <w:ilvl w:val="0"/>
          <w:numId w:val="7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 xml:space="preserve">Очно и вместе с другими учениками школы, к которой прикреплен </w:t>
      </w:r>
      <w:proofErr w:type="spellStart"/>
      <w:r>
        <w:rPr>
          <w:rFonts w:ascii="Golos, Arial" w:hAnsi="Golos, Arial"/>
          <w:color w:val="2E2E30"/>
        </w:rPr>
        <w:t>хоумскулер</w:t>
      </w:r>
      <w:proofErr w:type="spellEnd"/>
      <w:r>
        <w:rPr>
          <w:rFonts w:ascii="Golos, Arial" w:hAnsi="Golos, Arial"/>
          <w:color w:val="2E2E30"/>
        </w:rPr>
        <w:t>.</w:t>
      </w:r>
    </w:p>
    <w:p w:rsidR="002E78C7" w:rsidRDefault="001B42B0">
      <w:pPr>
        <w:pStyle w:val="Textbody"/>
        <w:numPr>
          <w:ilvl w:val="0"/>
          <w:numId w:val="7"/>
        </w:numPr>
        <w:spacing w:after="0"/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>Необходимо сдать русский язык, ма</w:t>
      </w:r>
      <w:r>
        <w:rPr>
          <w:rFonts w:ascii="Golos, Arial" w:hAnsi="Golos, Arial"/>
          <w:color w:val="2E2E30"/>
        </w:rPr>
        <w:t>тематику и два предмета на выбор. Структура экзаменационных заданий и время выполнения – стандартные.</w:t>
      </w:r>
    </w:p>
    <w:p w:rsidR="002E78C7" w:rsidRDefault="001B42B0">
      <w:pPr>
        <w:pStyle w:val="Textbody"/>
        <w:numPr>
          <w:ilvl w:val="0"/>
          <w:numId w:val="7"/>
        </w:numPr>
        <w:ind w:left="0"/>
        <w:rPr>
          <w:rFonts w:ascii="Golos, Arial" w:hAnsi="Golos, Arial" w:hint="eastAsia"/>
          <w:color w:val="2E2E30"/>
        </w:rPr>
      </w:pPr>
      <w:r>
        <w:rPr>
          <w:rFonts w:ascii="Golos, Arial" w:hAnsi="Golos, Arial"/>
          <w:color w:val="2E2E30"/>
        </w:rPr>
        <w:t xml:space="preserve">Обязательное условие для допуска к ОГЭ – прохождение промежуточной аттестации. Ребенок не сможет сдавать экзамены, если у него есть академическая </w:t>
      </w:r>
      <w:r>
        <w:rPr>
          <w:rFonts w:ascii="Golos, Arial" w:hAnsi="Golos, Arial"/>
          <w:color w:val="2E2E30"/>
        </w:rPr>
        <w:t>задолженность.</w:t>
      </w:r>
    </w:p>
    <w:p w:rsidR="002E78C7" w:rsidRDefault="001B42B0">
      <w:pPr>
        <w:pStyle w:val="3"/>
        <w:rPr>
          <w:rFonts w:ascii="Golos, Arial" w:hAnsi="Golos, Arial"/>
          <w:b w:val="0"/>
          <w:color w:val="2E2E30"/>
          <w:sz w:val="24"/>
          <w:szCs w:val="24"/>
        </w:rPr>
      </w:pPr>
      <w:r>
        <w:rPr>
          <w:rFonts w:ascii="Golos, Arial" w:hAnsi="Golos, Arial"/>
          <w:b w:val="0"/>
          <w:color w:val="2E2E30"/>
          <w:sz w:val="24"/>
          <w:szCs w:val="24"/>
        </w:rPr>
        <w:lastRenderedPageBreak/>
        <w:t>ЕГЭ</w:t>
      </w:r>
    </w:p>
    <w:p w:rsidR="002E78C7" w:rsidRDefault="001B42B0">
      <w:pPr>
        <w:pStyle w:val="Textbody"/>
        <w:rPr>
          <w:rFonts w:hint="eastAsia"/>
        </w:rPr>
      </w:pPr>
      <w:r>
        <w:rPr>
          <w:rStyle w:val="StrongEmphasis"/>
          <w:rFonts w:ascii="Golos, Arial" w:hAnsi="Golos, Arial"/>
          <w:color w:val="2E2E30"/>
        </w:rPr>
        <w:t>Итоговая аттестация при семейном обучении в 11 классе – это единые гос. экзамены, которые также сдаются на общих основаниях</w:t>
      </w:r>
      <w:r>
        <w:rPr>
          <w:rFonts w:ascii="Golos, Arial" w:hAnsi="Golos, Arial"/>
          <w:color w:val="2E2E30"/>
        </w:rPr>
        <w:t>: в утвержденные даты, в школе прикрепления вместе со всеми учениками, после прохождения промежуточной аттестации.</w:t>
      </w:r>
    </w:p>
    <w:p w:rsidR="002E78C7" w:rsidRDefault="002E78C7">
      <w:pPr>
        <w:pStyle w:val="Textbody"/>
        <w:rPr>
          <w:rFonts w:hint="eastAsia"/>
        </w:rPr>
      </w:pPr>
    </w:p>
    <w:sectPr w:rsidR="002E78C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2B0" w:rsidRDefault="001B42B0">
      <w:pPr>
        <w:rPr>
          <w:rFonts w:hint="eastAsia"/>
        </w:rPr>
      </w:pPr>
      <w:r>
        <w:separator/>
      </w:r>
    </w:p>
  </w:endnote>
  <w:endnote w:type="continuationSeparator" w:id="0">
    <w:p w:rsidR="001B42B0" w:rsidRDefault="001B42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olos, Aria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2B0" w:rsidRDefault="001B42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B42B0" w:rsidRDefault="001B42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7708"/>
    <w:multiLevelType w:val="multilevel"/>
    <w:tmpl w:val="7A2C7502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35F66859"/>
    <w:multiLevelType w:val="multilevel"/>
    <w:tmpl w:val="F356BA84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C4851F3"/>
    <w:multiLevelType w:val="multilevel"/>
    <w:tmpl w:val="1C16ED3C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4EB70135"/>
    <w:multiLevelType w:val="multilevel"/>
    <w:tmpl w:val="171E1DEC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55630DF7"/>
    <w:multiLevelType w:val="multilevel"/>
    <w:tmpl w:val="C9E02FE2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DDD4118"/>
    <w:multiLevelType w:val="multilevel"/>
    <w:tmpl w:val="FFA871E8"/>
    <w:lvl w:ilvl="0">
      <w:numFmt w:val="bullet"/>
      <w:lvlText w:val="•"/>
      <w:lvlJc w:val="left"/>
      <w:pPr>
        <w:ind w:left="709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73D162D0"/>
    <w:multiLevelType w:val="multilevel"/>
    <w:tmpl w:val="3AE82E4C"/>
    <w:lvl w:ilvl="0">
      <w:start w:val="1"/>
      <w:numFmt w:val="decimal"/>
      <w:lvlText w:val="%1."/>
      <w:lvlJc w:val="left"/>
      <w:pPr>
        <w:ind w:left="709" w:firstLine="0"/>
      </w:pPr>
    </w:lvl>
    <w:lvl w:ilvl="1">
      <w:numFmt w:val="bullet"/>
      <w:lvlText w:val="•"/>
      <w:lvlJc w:val="left"/>
      <w:pPr>
        <w:ind w:left="1418" w:firstLine="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78C7"/>
    <w:rsid w:val="001B42B0"/>
    <w:rsid w:val="002E78C7"/>
    <w:rsid w:val="00D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0F6C5-D6EE-4857-B67B-6A8EFDCB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2025-03-03T07:18:00Z</dcterms:created>
  <dcterms:modified xsi:type="dcterms:W3CDTF">2025-03-03T07:18:00Z</dcterms:modified>
</cp:coreProperties>
</file>